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D6B7C" w14:textId="77777777" w:rsidR="00375F20" w:rsidRPr="003B4E94" w:rsidRDefault="00F65EF1" w:rsidP="00375F20">
      <w:pPr>
        <w:ind w:left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val="en-US"/>
        </w:rPr>
        <w:drawing>
          <wp:inline distT="0" distB="0" distL="0" distR="0" wp14:anchorId="21B68951" wp14:editId="72BEB7D9">
            <wp:extent cx="5940425" cy="8170545"/>
            <wp:effectExtent l="0" t="0" r="317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ЦДИ ск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F20" w:rsidRPr="003B4E94">
        <w:rPr>
          <w:b/>
          <w:bCs/>
          <w:color w:val="000000"/>
        </w:rPr>
        <w:t>муниципальное бюджетное общеобразовательное учреждение</w:t>
      </w:r>
    </w:p>
    <w:p w14:paraId="34F17094" w14:textId="77777777" w:rsidR="00375F20" w:rsidRPr="003B4E94" w:rsidRDefault="00375F20" w:rsidP="00375F20">
      <w:pPr>
        <w:ind w:left="567"/>
        <w:jc w:val="center"/>
        <w:rPr>
          <w:b/>
          <w:bCs/>
          <w:color w:val="000000"/>
        </w:rPr>
      </w:pPr>
      <w:r w:rsidRPr="003B4E94">
        <w:rPr>
          <w:b/>
          <w:bCs/>
          <w:color w:val="000000"/>
        </w:rPr>
        <w:t>города Ульяновска «Средняя школа №47 имени И.Я. Яковлева»</w:t>
      </w:r>
    </w:p>
    <w:p w14:paraId="2D78B343" w14:textId="77777777" w:rsidR="00375F20" w:rsidRPr="003B4E94" w:rsidRDefault="00375F20" w:rsidP="00375F20">
      <w:pPr>
        <w:ind w:left="567"/>
        <w:jc w:val="center"/>
        <w:rPr>
          <w:b/>
          <w:bCs/>
          <w:color w:val="000000"/>
        </w:rPr>
      </w:pPr>
    </w:p>
    <w:p w14:paraId="0A81CE7C" w14:textId="77777777" w:rsidR="00375F20" w:rsidRPr="003B4E94" w:rsidRDefault="00375F20" w:rsidP="00375F20">
      <w:pPr>
        <w:ind w:left="567"/>
        <w:jc w:val="center"/>
        <w:rPr>
          <w:b/>
          <w:bCs/>
          <w:color w:val="000000"/>
        </w:rPr>
      </w:pPr>
      <w:r w:rsidRPr="003B4E94">
        <w:rPr>
          <w:b/>
          <w:bCs/>
          <w:color w:val="000000"/>
        </w:rPr>
        <w:t>ПРИКАЗ</w:t>
      </w:r>
    </w:p>
    <w:p w14:paraId="30DB26EA" w14:textId="77777777" w:rsidR="00375F20" w:rsidRPr="003B4E94" w:rsidRDefault="00375F20" w:rsidP="00375F20">
      <w:pPr>
        <w:ind w:left="567"/>
        <w:jc w:val="center"/>
        <w:rPr>
          <w:b/>
          <w:bCs/>
          <w:color w:val="000000"/>
        </w:rPr>
      </w:pPr>
    </w:p>
    <w:p w14:paraId="6270BDDE" w14:textId="77777777" w:rsidR="00F65EF1" w:rsidRPr="00F65EF1" w:rsidRDefault="00375F20" w:rsidP="00F65EF1">
      <w:pPr>
        <w:jc w:val="center"/>
        <w:rPr>
          <w:b/>
          <w:bCs/>
          <w:color w:val="000000"/>
        </w:rPr>
      </w:pPr>
      <w:r w:rsidRPr="003B4E94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25</w:t>
      </w:r>
      <w:r w:rsidRPr="003B4E94">
        <w:rPr>
          <w:b/>
          <w:bCs/>
          <w:color w:val="000000"/>
        </w:rPr>
        <w:t>.09.202</w:t>
      </w:r>
      <w:r>
        <w:rPr>
          <w:b/>
          <w:bCs/>
          <w:color w:val="000000"/>
        </w:rPr>
        <w:t>3</w:t>
      </w:r>
      <w:r w:rsidRPr="003B4E94">
        <w:rPr>
          <w:b/>
          <w:bCs/>
          <w:color w:val="000000"/>
        </w:rPr>
        <w:t xml:space="preserve"> </w:t>
      </w:r>
      <w:r w:rsidRPr="003B4E94">
        <w:rPr>
          <w:b/>
          <w:bCs/>
          <w:color w:val="000000"/>
        </w:rPr>
        <w:tab/>
        <w:t xml:space="preserve">                                                     </w:t>
      </w:r>
      <w:r w:rsidR="00F65EF1">
        <w:rPr>
          <w:b/>
          <w:bCs/>
          <w:color w:val="000000"/>
        </w:rPr>
        <w:t xml:space="preserve"> </w:t>
      </w:r>
      <w:r w:rsidR="00F65EF1">
        <w:rPr>
          <w:b/>
          <w:bCs/>
          <w:color w:val="000000"/>
        </w:rPr>
        <w:tab/>
      </w:r>
      <w:r w:rsidR="00F65EF1">
        <w:rPr>
          <w:b/>
          <w:bCs/>
          <w:color w:val="000000"/>
        </w:rPr>
        <w:tab/>
        <w:t xml:space="preserve">                           </w:t>
      </w:r>
      <w:bookmarkStart w:id="0" w:name="_GoBack"/>
      <w:bookmarkEnd w:id="0"/>
    </w:p>
    <w:p w14:paraId="1A30C5D7" w14:textId="77777777" w:rsidR="007724FB" w:rsidRDefault="007724FB" w:rsidP="001B1695"/>
    <w:p w14:paraId="5C229AED" w14:textId="77777777" w:rsidR="005E3BAA" w:rsidRDefault="007724FB" w:rsidP="007724FB">
      <w:pPr>
        <w:jc w:val="right"/>
      </w:pPr>
      <w:r>
        <w:t>Приложение №1</w:t>
      </w:r>
    </w:p>
    <w:p w14:paraId="369E5D6D" w14:textId="77777777" w:rsidR="007724FB" w:rsidRDefault="007724FB" w:rsidP="007724FB">
      <w:pPr>
        <w:jc w:val="right"/>
      </w:pPr>
      <w:r>
        <w:t>пр. № 386-о от 25.10.2023</w:t>
      </w:r>
    </w:p>
    <w:p w14:paraId="7472E494" w14:textId="77777777" w:rsidR="007724FB" w:rsidRDefault="007724FB" w:rsidP="007724FB">
      <w:pPr>
        <w:jc w:val="right"/>
      </w:pPr>
    </w:p>
    <w:p w14:paraId="76B7F4A1" w14:textId="77777777" w:rsidR="007724FB" w:rsidRPr="007724FB" w:rsidRDefault="007724FB" w:rsidP="007724FB">
      <w:pPr>
        <w:jc w:val="center"/>
        <w:rPr>
          <w:b/>
        </w:rPr>
      </w:pPr>
      <w:r w:rsidRPr="007724FB">
        <w:rPr>
          <w:b/>
        </w:rPr>
        <w:t xml:space="preserve">План мероприятий («дорожная карта») по созданию и функционированию </w:t>
      </w:r>
    </w:p>
    <w:p w14:paraId="0A30AFDD" w14:textId="77777777" w:rsidR="007724FB" w:rsidRDefault="007724FB" w:rsidP="007724FB">
      <w:pPr>
        <w:jc w:val="center"/>
        <w:rPr>
          <w:b/>
        </w:rPr>
      </w:pPr>
      <w:r w:rsidRPr="007724FB">
        <w:rPr>
          <w:b/>
        </w:rPr>
        <w:t>Центра детских инициатив МБОУ СШ № 47</w:t>
      </w:r>
    </w:p>
    <w:p w14:paraId="08D77001" w14:textId="77777777" w:rsidR="007724FB" w:rsidRDefault="007724FB" w:rsidP="007724FB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254"/>
        <w:gridCol w:w="1938"/>
        <w:gridCol w:w="1894"/>
        <w:gridCol w:w="1909"/>
      </w:tblGrid>
      <w:tr w:rsidR="007724FB" w14:paraId="6631E675" w14:textId="77777777" w:rsidTr="00C24F81">
        <w:tc>
          <w:tcPr>
            <w:tcW w:w="576" w:type="dxa"/>
          </w:tcPr>
          <w:p w14:paraId="4BF08B1D" w14:textId="77777777" w:rsidR="007724FB" w:rsidRPr="007724FB" w:rsidRDefault="007724FB" w:rsidP="007724FB">
            <w:pPr>
              <w:rPr>
                <w:b/>
              </w:rPr>
            </w:pPr>
            <w:r w:rsidRPr="007724FB">
              <w:rPr>
                <w:b/>
              </w:rPr>
              <w:t>№</w:t>
            </w:r>
          </w:p>
        </w:tc>
        <w:tc>
          <w:tcPr>
            <w:tcW w:w="3254" w:type="dxa"/>
          </w:tcPr>
          <w:p w14:paraId="6615AC94" w14:textId="77777777" w:rsidR="007724FB" w:rsidRPr="007724FB" w:rsidRDefault="007724FB" w:rsidP="007724FB">
            <w:pPr>
              <w:rPr>
                <w:b/>
              </w:rPr>
            </w:pPr>
            <w:r w:rsidRPr="007724FB">
              <w:rPr>
                <w:b/>
              </w:rPr>
              <w:t>Наименование мероприятия</w:t>
            </w:r>
          </w:p>
        </w:tc>
        <w:tc>
          <w:tcPr>
            <w:tcW w:w="1938" w:type="dxa"/>
          </w:tcPr>
          <w:p w14:paraId="688A89D2" w14:textId="77777777" w:rsidR="007724FB" w:rsidRPr="007724FB" w:rsidRDefault="007724FB" w:rsidP="007724FB">
            <w:pPr>
              <w:rPr>
                <w:b/>
              </w:rPr>
            </w:pPr>
            <w:r w:rsidRPr="007724FB">
              <w:rPr>
                <w:b/>
              </w:rPr>
              <w:t>Ответственный</w:t>
            </w:r>
          </w:p>
        </w:tc>
        <w:tc>
          <w:tcPr>
            <w:tcW w:w="1894" w:type="dxa"/>
          </w:tcPr>
          <w:p w14:paraId="25D63840" w14:textId="77777777" w:rsidR="007724FB" w:rsidRPr="007724FB" w:rsidRDefault="007724FB" w:rsidP="007724FB">
            <w:pPr>
              <w:rPr>
                <w:b/>
              </w:rPr>
            </w:pPr>
            <w:r w:rsidRPr="007724FB">
              <w:rPr>
                <w:b/>
              </w:rPr>
              <w:t>Результат</w:t>
            </w:r>
          </w:p>
        </w:tc>
        <w:tc>
          <w:tcPr>
            <w:tcW w:w="1909" w:type="dxa"/>
          </w:tcPr>
          <w:p w14:paraId="2638A580" w14:textId="77777777" w:rsidR="007724FB" w:rsidRPr="007724FB" w:rsidRDefault="007724FB" w:rsidP="007724FB">
            <w:pPr>
              <w:rPr>
                <w:b/>
              </w:rPr>
            </w:pPr>
            <w:r w:rsidRPr="007724FB">
              <w:rPr>
                <w:b/>
              </w:rPr>
              <w:t>Срок/отметка о выполнении</w:t>
            </w:r>
          </w:p>
        </w:tc>
      </w:tr>
      <w:tr w:rsidR="007724FB" w14:paraId="25BF50BD" w14:textId="77777777" w:rsidTr="00A67CD7">
        <w:tc>
          <w:tcPr>
            <w:tcW w:w="9571" w:type="dxa"/>
            <w:gridSpan w:val="5"/>
          </w:tcPr>
          <w:p w14:paraId="2362F0DF" w14:textId="77777777" w:rsidR="007724FB" w:rsidRPr="007724FB" w:rsidRDefault="007724FB" w:rsidP="007724FB">
            <w:pPr>
              <w:jc w:val="center"/>
              <w:rPr>
                <w:i/>
              </w:rPr>
            </w:pPr>
            <w:r w:rsidRPr="007724FB">
              <w:rPr>
                <w:i/>
              </w:rPr>
              <w:t>1.Подготовка нормативно-правовой базы</w:t>
            </w:r>
          </w:p>
        </w:tc>
      </w:tr>
      <w:tr w:rsidR="007724FB" w14:paraId="02EFFDA0" w14:textId="77777777" w:rsidTr="00C24F81">
        <w:tc>
          <w:tcPr>
            <w:tcW w:w="576" w:type="dxa"/>
          </w:tcPr>
          <w:p w14:paraId="37891F34" w14:textId="77777777" w:rsidR="007724FB" w:rsidRPr="007724FB" w:rsidRDefault="007724FB" w:rsidP="007724FB">
            <w:pPr>
              <w:jc w:val="center"/>
            </w:pPr>
            <w:r>
              <w:t>1.1</w:t>
            </w:r>
          </w:p>
        </w:tc>
        <w:tc>
          <w:tcPr>
            <w:tcW w:w="3254" w:type="dxa"/>
          </w:tcPr>
          <w:p w14:paraId="227EDEBE" w14:textId="77777777" w:rsidR="007724FB" w:rsidRDefault="007724FB" w:rsidP="007724FB">
            <w:r>
              <w:t>Издание приказа о создании Центра ДИ</w:t>
            </w:r>
          </w:p>
          <w:p w14:paraId="7833D21F" w14:textId="77777777" w:rsidR="007724FB" w:rsidRDefault="007724FB" w:rsidP="007724FB">
            <w:r>
              <w:t>Дополнительно:</w:t>
            </w:r>
          </w:p>
          <w:p w14:paraId="7710EAD1" w14:textId="77777777" w:rsidR="007724FB" w:rsidRDefault="007724FB" w:rsidP="007724FB">
            <w:r>
              <w:t>- Утверждение Положения о деятельности Центра ДИ</w:t>
            </w:r>
          </w:p>
          <w:p w14:paraId="5F0D41FE" w14:textId="77777777" w:rsidR="007724FB" w:rsidRPr="007724FB" w:rsidRDefault="007724FB" w:rsidP="007724FB">
            <w:r>
              <w:t>- Назначение руководителя Центра ДИ</w:t>
            </w:r>
          </w:p>
        </w:tc>
        <w:tc>
          <w:tcPr>
            <w:tcW w:w="1938" w:type="dxa"/>
          </w:tcPr>
          <w:p w14:paraId="1AA9A709" w14:textId="77777777" w:rsidR="007724FB" w:rsidRPr="007724FB" w:rsidRDefault="007724FB" w:rsidP="007724FB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94" w:type="dxa"/>
          </w:tcPr>
          <w:p w14:paraId="7979BE1C" w14:textId="77777777" w:rsidR="007724FB" w:rsidRPr="007724FB" w:rsidRDefault="007724FB" w:rsidP="007724FB">
            <w:pPr>
              <w:jc w:val="center"/>
            </w:pPr>
            <w:r>
              <w:t>Приказ по школе</w:t>
            </w:r>
          </w:p>
        </w:tc>
        <w:tc>
          <w:tcPr>
            <w:tcW w:w="1909" w:type="dxa"/>
          </w:tcPr>
          <w:p w14:paraId="4E7F4111" w14:textId="77777777" w:rsidR="007724FB" w:rsidRPr="007724FB" w:rsidRDefault="007724FB" w:rsidP="007724FB">
            <w:pPr>
              <w:jc w:val="center"/>
            </w:pPr>
            <w:r>
              <w:t>до 01.10.2023</w:t>
            </w:r>
          </w:p>
        </w:tc>
      </w:tr>
      <w:tr w:rsidR="007724FB" w14:paraId="0F78B6C5" w14:textId="77777777" w:rsidTr="00C24F81">
        <w:tc>
          <w:tcPr>
            <w:tcW w:w="576" w:type="dxa"/>
          </w:tcPr>
          <w:p w14:paraId="4BE18B70" w14:textId="77777777" w:rsidR="007724FB" w:rsidRPr="007724FB" w:rsidRDefault="007724FB" w:rsidP="007724FB">
            <w:pPr>
              <w:jc w:val="center"/>
            </w:pPr>
            <w:r>
              <w:t>1.2.</w:t>
            </w:r>
          </w:p>
        </w:tc>
        <w:tc>
          <w:tcPr>
            <w:tcW w:w="3254" w:type="dxa"/>
          </w:tcPr>
          <w:p w14:paraId="26AF16E4" w14:textId="77777777" w:rsidR="007724FB" w:rsidRPr="007724FB" w:rsidRDefault="007724FB" w:rsidP="00C24F81">
            <w:r>
              <w:t>Проведение открытого голосования за лучшее название Центра ДИ</w:t>
            </w:r>
          </w:p>
        </w:tc>
        <w:tc>
          <w:tcPr>
            <w:tcW w:w="1938" w:type="dxa"/>
          </w:tcPr>
          <w:p w14:paraId="260DF315" w14:textId="77777777" w:rsidR="007724FB" w:rsidRPr="007724FB" w:rsidRDefault="007724FB" w:rsidP="007724FB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94" w:type="dxa"/>
          </w:tcPr>
          <w:p w14:paraId="003346B2" w14:textId="77777777" w:rsidR="007724FB" w:rsidRPr="007724FB" w:rsidRDefault="007724FB" w:rsidP="007724FB">
            <w:pPr>
              <w:jc w:val="center"/>
            </w:pPr>
          </w:p>
        </w:tc>
        <w:tc>
          <w:tcPr>
            <w:tcW w:w="1909" w:type="dxa"/>
          </w:tcPr>
          <w:p w14:paraId="4A2BDAE1" w14:textId="77777777" w:rsidR="007724FB" w:rsidRPr="007724FB" w:rsidRDefault="007724FB" w:rsidP="007724FB">
            <w:pPr>
              <w:jc w:val="center"/>
            </w:pPr>
            <w:r>
              <w:t>до 10.10.2023</w:t>
            </w:r>
          </w:p>
        </w:tc>
      </w:tr>
      <w:tr w:rsidR="007724FB" w14:paraId="6F403552" w14:textId="77777777" w:rsidTr="00C24F81">
        <w:tc>
          <w:tcPr>
            <w:tcW w:w="576" w:type="dxa"/>
          </w:tcPr>
          <w:p w14:paraId="25085AF1" w14:textId="77777777" w:rsidR="007724FB" w:rsidRPr="007724FB" w:rsidRDefault="007724FB" w:rsidP="007724FB">
            <w:pPr>
              <w:jc w:val="center"/>
            </w:pPr>
            <w:r>
              <w:t>1.3.</w:t>
            </w:r>
          </w:p>
        </w:tc>
        <w:tc>
          <w:tcPr>
            <w:tcW w:w="3254" w:type="dxa"/>
          </w:tcPr>
          <w:p w14:paraId="4C958BF1" w14:textId="77777777" w:rsidR="007724FB" w:rsidRPr="007724FB" w:rsidRDefault="007724FB" w:rsidP="00C24F81">
            <w:r>
              <w:t>Разработка и утверждение плана учебно-воспитательных, внеурочных и социокультурных мероприятий в Центре детских инициатив</w:t>
            </w:r>
          </w:p>
        </w:tc>
        <w:tc>
          <w:tcPr>
            <w:tcW w:w="1938" w:type="dxa"/>
          </w:tcPr>
          <w:p w14:paraId="202685D4" w14:textId="77777777" w:rsidR="007724FB" w:rsidRPr="007724FB" w:rsidRDefault="007724FB" w:rsidP="007724FB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94" w:type="dxa"/>
          </w:tcPr>
          <w:p w14:paraId="00E8D15D" w14:textId="77777777" w:rsidR="007724FB" w:rsidRPr="007724FB" w:rsidRDefault="007724FB" w:rsidP="007724FB">
            <w:pPr>
              <w:jc w:val="center"/>
            </w:pPr>
          </w:p>
        </w:tc>
        <w:tc>
          <w:tcPr>
            <w:tcW w:w="1909" w:type="dxa"/>
          </w:tcPr>
          <w:p w14:paraId="7EB48ADD" w14:textId="77777777" w:rsidR="007724FB" w:rsidRPr="007724FB" w:rsidRDefault="00C24F81" w:rsidP="007724FB">
            <w:pPr>
              <w:jc w:val="center"/>
            </w:pPr>
            <w:r>
              <w:t>до 01.10.2023</w:t>
            </w:r>
          </w:p>
        </w:tc>
      </w:tr>
      <w:tr w:rsidR="007724FB" w14:paraId="280DF82F" w14:textId="77777777" w:rsidTr="00C24F81">
        <w:tc>
          <w:tcPr>
            <w:tcW w:w="576" w:type="dxa"/>
          </w:tcPr>
          <w:p w14:paraId="0D4A8BE5" w14:textId="77777777" w:rsidR="007724FB" w:rsidRPr="007724FB" w:rsidRDefault="00C24F81" w:rsidP="007724FB">
            <w:pPr>
              <w:jc w:val="center"/>
            </w:pPr>
            <w:r>
              <w:t>1.4.</w:t>
            </w:r>
          </w:p>
        </w:tc>
        <w:tc>
          <w:tcPr>
            <w:tcW w:w="3254" w:type="dxa"/>
          </w:tcPr>
          <w:p w14:paraId="7FE58277" w14:textId="77777777" w:rsidR="007724FB" w:rsidRPr="007724FB" w:rsidRDefault="00C24F81" w:rsidP="006F4EEB">
            <w:r>
              <w:t>Организация набора детей, занимающи</w:t>
            </w:r>
            <w:r w:rsidR="006F4EEB">
              <w:t>х</w:t>
            </w:r>
            <w:r>
              <w:t>ся по плану Центра ДИ</w:t>
            </w:r>
          </w:p>
        </w:tc>
        <w:tc>
          <w:tcPr>
            <w:tcW w:w="1938" w:type="dxa"/>
          </w:tcPr>
          <w:p w14:paraId="22CB0ADD" w14:textId="77777777" w:rsidR="007724FB" w:rsidRPr="007724FB" w:rsidRDefault="00C24F81" w:rsidP="007724FB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94" w:type="dxa"/>
          </w:tcPr>
          <w:p w14:paraId="626C8F08" w14:textId="77777777" w:rsidR="007724FB" w:rsidRPr="007724FB" w:rsidRDefault="007724FB" w:rsidP="007724FB">
            <w:pPr>
              <w:jc w:val="center"/>
            </w:pPr>
          </w:p>
        </w:tc>
        <w:tc>
          <w:tcPr>
            <w:tcW w:w="1909" w:type="dxa"/>
          </w:tcPr>
          <w:p w14:paraId="79B8226F" w14:textId="77777777" w:rsidR="007724FB" w:rsidRPr="007724FB" w:rsidRDefault="00C24F81" w:rsidP="00C24F81">
            <w:pPr>
              <w:jc w:val="center"/>
            </w:pPr>
            <w:r>
              <w:t>до 10.10.2023</w:t>
            </w:r>
          </w:p>
        </w:tc>
      </w:tr>
      <w:tr w:rsidR="00C24F81" w14:paraId="2C076015" w14:textId="77777777" w:rsidTr="006B0EEC">
        <w:tc>
          <w:tcPr>
            <w:tcW w:w="9571" w:type="dxa"/>
            <w:gridSpan w:val="5"/>
          </w:tcPr>
          <w:p w14:paraId="3AF6E04B" w14:textId="77777777" w:rsidR="00C24F81" w:rsidRPr="00C24F81" w:rsidRDefault="00C24F81" w:rsidP="007724FB">
            <w:pPr>
              <w:jc w:val="center"/>
              <w:rPr>
                <w:i/>
              </w:rPr>
            </w:pPr>
            <w:r w:rsidRPr="00C24F81">
              <w:rPr>
                <w:i/>
              </w:rPr>
              <w:t>2.Финансово-хозяйственная деятельность</w:t>
            </w:r>
          </w:p>
        </w:tc>
      </w:tr>
      <w:tr w:rsidR="007724FB" w14:paraId="442183DE" w14:textId="77777777" w:rsidTr="00C24F81">
        <w:tc>
          <w:tcPr>
            <w:tcW w:w="576" w:type="dxa"/>
          </w:tcPr>
          <w:p w14:paraId="31FDE05E" w14:textId="77777777" w:rsidR="007724FB" w:rsidRPr="007724FB" w:rsidRDefault="00C24F81" w:rsidP="007724FB">
            <w:pPr>
              <w:jc w:val="center"/>
            </w:pPr>
            <w:r>
              <w:t>2.1</w:t>
            </w:r>
          </w:p>
        </w:tc>
        <w:tc>
          <w:tcPr>
            <w:tcW w:w="3254" w:type="dxa"/>
          </w:tcPr>
          <w:p w14:paraId="73954EB6" w14:textId="77777777" w:rsidR="007724FB" w:rsidRPr="007724FB" w:rsidRDefault="00C24F81" w:rsidP="00C24F81">
            <w:r>
              <w:t>Формирование перечня необходимой мебели для оснащения Центра</w:t>
            </w:r>
          </w:p>
        </w:tc>
        <w:tc>
          <w:tcPr>
            <w:tcW w:w="1938" w:type="dxa"/>
          </w:tcPr>
          <w:p w14:paraId="41F990C8" w14:textId="77777777" w:rsidR="007724FB" w:rsidRPr="007724FB" w:rsidRDefault="00C24F81" w:rsidP="00C24F81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1894" w:type="dxa"/>
          </w:tcPr>
          <w:p w14:paraId="1E341B74" w14:textId="77777777" w:rsidR="007724FB" w:rsidRPr="007724FB" w:rsidRDefault="007724FB" w:rsidP="007724FB">
            <w:pPr>
              <w:jc w:val="center"/>
            </w:pPr>
          </w:p>
        </w:tc>
        <w:tc>
          <w:tcPr>
            <w:tcW w:w="1909" w:type="dxa"/>
          </w:tcPr>
          <w:p w14:paraId="500DFFF7" w14:textId="77777777" w:rsidR="007724FB" w:rsidRPr="007724FB" w:rsidRDefault="00C24F81" w:rsidP="00C24F81">
            <w:pPr>
              <w:jc w:val="center"/>
            </w:pPr>
            <w:r>
              <w:t>до 10.10.2023</w:t>
            </w:r>
          </w:p>
        </w:tc>
      </w:tr>
      <w:tr w:rsidR="00C24F81" w14:paraId="56FA3D4C" w14:textId="77777777" w:rsidTr="00C24F81">
        <w:tc>
          <w:tcPr>
            <w:tcW w:w="576" w:type="dxa"/>
          </w:tcPr>
          <w:p w14:paraId="54CCAD05" w14:textId="77777777" w:rsidR="00C24F81" w:rsidRDefault="00C24F81" w:rsidP="007724FB">
            <w:pPr>
              <w:jc w:val="center"/>
            </w:pPr>
            <w:r>
              <w:t>2.2.</w:t>
            </w:r>
          </w:p>
        </w:tc>
        <w:tc>
          <w:tcPr>
            <w:tcW w:w="3254" w:type="dxa"/>
          </w:tcPr>
          <w:p w14:paraId="4B167CB2" w14:textId="77777777" w:rsidR="00C24F81" w:rsidRDefault="00C24F81" w:rsidP="00C24F81">
            <w:r>
              <w:t>Оснащение необходимого оборудования. Косметический ремонт Центра</w:t>
            </w:r>
          </w:p>
        </w:tc>
        <w:tc>
          <w:tcPr>
            <w:tcW w:w="1938" w:type="dxa"/>
          </w:tcPr>
          <w:p w14:paraId="38BA9760" w14:textId="77777777" w:rsidR="00C24F81" w:rsidRDefault="00C24F81" w:rsidP="00C24F81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1894" w:type="dxa"/>
          </w:tcPr>
          <w:p w14:paraId="694E0820" w14:textId="77777777" w:rsidR="00C24F81" w:rsidRPr="007724FB" w:rsidRDefault="00C24F81" w:rsidP="007724FB">
            <w:pPr>
              <w:jc w:val="center"/>
            </w:pPr>
          </w:p>
        </w:tc>
        <w:tc>
          <w:tcPr>
            <w:tcW w:w="1909" w:type="dxa"/>
          </w:tcPr>
          <w:p w14:paraId="719AB40D" w14:textId="77777777" w:rsidR="00C24F81" w:rsidRDefault="00C24F81" w:rsidP="00C24F81">
            <w:pPr>
              <w:jc w:val="center"/>
            </w:pPr>
            <w:r>
              <w:t>до 01.11.2023</w:t>
            </w:r>
          </w:p>
        </w:tc>
      </w:tr>
      <w:tr w:rsidR="00C24F81" w14:paraId="1C542F39" w14:textId="77777777" w:rsidTr="00DD54FD">
        <w:tc>
          <w:tcPr>
            <w:tcW w:w="9571" w:type="dxa"/>
            <w:gridSpan w:val="5"/>
          </w:tcPr>
          <w:p w14:paraId="590E8013" w14:textId="77777777" w:rsidR="00C24F81" w:rsidRPr="00C24F81" w:rsidRDefault="00C24F81" w:rsidP="00C24F81">
            <w:pPr>
              <w:jc w:val="center"/>
              <w:rPr>
                <w:i/>
              </w:rPr>
            </w:pPr>
            <w:r w:rsidRPr="00C24F81">
              <w:rPr>
                <w:i/>
              </w:rPr>
              <w:t>3.Кадровое обеспечение</w:t>
            </w:r>
          </w:p>
        </w:tc>
      </w:tr>
      <w:tr w:rsidR="00C24F81" w14:paraId="052D159F" w14:textId="77777777" w:rsidTr="00C24F81">
        <w:tc>
          <w:tcPr>
            <w:tcW w:w="576" w:type="dxa"/>
          </w:tcPr>
          <w:p w14:paraId="64A45AC6" w14:textId="77777777" w:rsidR="00C24F81" w:rsidRDefault="00C24F81" w:rsidP="007724FB">
            <w:pPr>
              <w:jc w:val="center"/>
            </w:pPr>
            <w:r>
              <w:t>3.1.</w:t>
            </w:r>
          </w:p>
        </w:tc>
        <w:tc>
          <w:tcPr>
            <w:tcW w:w="3254" w:type="dxa"/>
          </w:tcPr>
          <w:p w14:paraId="103B3932" w14:textId="77777777" w:rsidR="00C24F81" w:rsidRDefault="00C24F81" w:rsidP="00C24F81">
            <w:r>
              <w:t>Привлечение педагогов к работе Центра детских инициатив согласно Плану мероприятий</w:t>
            </w:r>
          </w:p>
        </w:tc>
        <w:tc>
          <w:tcPr>
            <w:tcW w:w="1938" w:type="dxa"/>
          </w:tcPr>
          <w:p w14:paraId="4B0DEFC8" w14:textId="77777777" w:rsidR="00C24F81" w:rsidRDefault="00C24F81" w:rsidP="00C24F81">
            <w:pPr>
              <w:jc w:val="center"/>
            </w:pPr>
          </w:p>
        </w:tc>
        <w:tc>
          <w:tcPr>
            <w:tcW w:w="1894" w:type="dxa"/>
          </w:tcPr>
          <w:p w14:paraId="70B4A378" w14:textId="77777777" w:rsidR="00C24F81" w:rsidRPr="007724FB" w:rsidRDefault="00C24F81" w:rsidP="007724FB">
            <w:pPr>
              <w:jc w:val="center"/>
            </w:pPr>
          </w:p>
        </w:tc>
        <w:tc>
          <w:tcPr>
            <w:tcW w:w="1909" w:type="dxa"/>
          </w:tcPr>
          <w:p w14:paraId="5CF02E4D" w14:textId="77777777" w:rsidR="00C24F81" w:rsidRDefault="00C24F81" w:rsidP="00C24F81">
            <w:pPr>
              <w:jc w:val="center"/>
            </w:pPr>
            <w:r>
              <w:t>В течение учебного года</w:t>
            </w:r>
          </w:p>
        </w:tc>
      </w:tr>
      <w:tr w:rsidR="00C24F81" w14:paraId="0EBC64C8" w14:textId="77777777" w:rsidTr="00C24F81">
        <w:tc>
          <w:tcPr>
            <w:tcW w:w="576" w:type="dxa"/>
          </w:tcPr>
          <w:p w14:paraId="2DA3197A" w14:textId="77777777" w:rsidR="00C24F81" w:rsidRDefault="00C24F81" w:rsidP="007724FB">
            <w:pPr>
              <w:jc w:val="center"/>
            </w:pPr>
            <w:r>
              <w:t>3.2.</w:t>
            </w:r>
          </w:p>
        </w:tc>
        <w:tc>
          <w:tcPr>
            <w:tcW w:w="3254" w:type="dxa"/>
          </w:tcPr>
          <w:p w14:paraId="6515374F" w14:textId="77777777" w:rsidR="00C24F81" w:rsidRDefault="00C24F81" w:rsidP="00C24F81">
            <w:r>
              <w:t>Участие в семинарах-совещаниях по вопросам обеспечения реализации мероприятий по созданию Центра</w:t>
            </w:r>
          </w:p>
        </w:tc>
        <w:tc>
          <w:tcPr>
            <w:tcW w:w="1938" w:type="dxa"/>
          </w:tcPr>
          <w:p w14:paraId="79F7B14E" w14:textId="77777777" w:rsidR="00C24F81" w:rsidRDefault="00C24F81" w:rsidP="00C24F8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94" w:type="dxa"/>
          </w:tcPr>
          <w:p w14:paraId="2E59F4D9" w14:textId="77777777" w:rsidR="00C24F81" w:rsidRPr="007724FB" w:rsidRDefault="00C24F81" w:rsidP="007724FB">
            <w:pPr>
              <w:jc w:val="center"/>
            </w:pPr>
          </w:p>
        </w:tc>
        <w:tc>
          <w:tcPr>
            <w:tcW w:w="1909" w:type="dxa"/>
          </w:tcPr>
          <w:p w14:paraId="4C12F7E2" w14:textId="77777777" w:rsidR="00C24F81" w:rsidRDefault="00C24F81" w:rsidP="00C24F81">
            <w:pPr>
              <w:jc w:val="center"/>
            </w:pPr>
            <w:r>
              <w:t>В течение учебного года</w:t>
            </w:r>
          </w:p>
        </w:tc>
      </w:tr>
      <w:tr w:rsidR="00C24F81" w14:paraId="15798BC4" w14:textId="77777777" w:rsidTr="003B7A13">
        <w:tc>
          <w:tcPr>
            <w:tcW w:w="9571" w:type="dxa"/>
            <w:gridSpan w:val="5"/>
          </w:tcPr>
          <w:p w14:paraId="6C7311AA" w14:textId="77777777" w:rsidR="00C24F81" w:rsidRPr="00C24F81" w:rsidRDefault="00C24F81" w:rsidP="00C24F81">
            <w:pPr>
              <w:jc w:val="center"/>
              <w:rPr>
                <w:i/>
              </w:rPr>
            </w:pPr>
            <w:r w:rsidRPr="00C24F81">
              <w:rPr>
                <w:i/>
              </w:rPr>
              <w:t>4.Информационное сопровождение</w:t>
            </w:r>
          </w:p>
        </w:tc>
      </w:tr>
      <w:tr w:rsidR="00C24F81" w14:paraId="62565E9B" w14:textId="77777777" w:rsidTr="00C24F81">
        <w:tc>
          <w:tcPr>
            <w:tcW w:w="576" w:type="dxa"/>
          </w:tcPr>
          <w:p w14:paraId="72F38BFB" w14:textId="77777777" w:rsidR="00C24F81" w:rsidRDefault="00C24F81" w:rsidP="007724FB">
            <w:pPr>
              <w:jc w:val="center"/>
            </w:pPr>
            <w:r>
              <w:t>4.1</w:t>
            </w:r>
          </w:p>
        </w:tc>
        <w:tc>
          <w:tcPr>
            <w:tcW w:w="3254" w:type="dxa"/>
          </w:tcPr>
          <w:p w14:paraId="044E1BB7" w14:textId="77777777" w:rsidR="00C24F81" w:rsidRDefault="00C24F81" w:rsidP="00C24F81">
            <w:r>
              <w:t>Информация о работе Центра на сайте школы, в социальных мессенджерах</w:t>
            </w:r>
          </w:p>
        </w:tc>
        <w:tc>
          <w:tcPr>
            <w:tcW w:w="1938" w:type="dxa"/>
          </w:tcPr>
          <w:p w14:paraId="4389F4F3" w14:textId="77777777" w:rsidR="00C24F81" w:rsidRDefault="00C24F81" w:rsidP="00C24F81">
            <w:pPr>
              <w:jc w:val="center"/>
            </w:pPr>
            <w:r>
              <w:t>Заместитель директора по ВР</w:t>
            </w:r>
          </w:p>
        </w:tc>
        <w:tc>
          <w:tcPr>
            <w:tcW w:w="1894" w:type="dxa"/>
          </w:tcPr>
          <w:p w14:paraId="1E86F455" w14:textId="77777777" w:rsidR="00C24F81" w:rsidRPr="007724FB" w:rsidRDefault="006F4EEB" w:rsidP="007724FB">
            <w:pPr>
              <w:jc w:val="center"/>
            </w:pPr>
            <w:r>
              <w:t>новости, статьи, фотоотчёт</w:t>
            </w:r>
          </w:p>
        </w:tc>
        <w:tc>
          <w:tcPr>
            <w:tcW w:w="1909" w:type="dxa"/>
          </w:tcPr>
          <w:p w14:paraId="3A58237E" w14:textId="77777777" w:rsidR="00C24F81" w:rsidRDefault="006F4EEB" w:rsidP="00C24F81">
            <w:pPr>
              <w:jc w:val="center"/>
            </w:pPr>
            <w:r>
              <w:t>В течение учебного года</w:t>
            </w:r>
          </w:p>
        </w:tc>
      </w:tr>
    </w:tbl>
    <w:p w14:paraId="2678453D" w14:textId="77777777" w:rsidR="007724FB" w:rsidRDefault="007724FB" w:rsidP="007724FB">
      <w:pPr>
        <w:jc w:val="center"/>
        <w:rPr>
          <w:b/>
        </w:rPr>
      </w:pPr>
    </w:p>
    <w:p w14:paraId="6F050255" w14:textId="77777777" w:rsidR="006F4EEB" w:rsidRDefault="006F4EEB" w:rsidP="007724FB">
      <w:pPr>
        <w:jc w:val="center"/>
        <w:rPr>
          <w:b/>
        </w:rPr>
      </w:pPr>
    </w:p>
    <w:p w14:paraId="2E377A88" w14:textId="77777777" w:rsidR="006F4EEB" w:rsidRPr="006F4EEB" w:rsidRDefault="006F4EEB" w:rsidP="006F4EEB">
      <w:pPr>
        <w:jc w:val="right"/>
      </w:pPr>
      <w:r w:rsidRPr="006F4EEB">
        <w:t>Приложение № 2</w:t>
      </w:r>
    </w:p>
    <w:p w14:paraId="21646C6E" w14:textId="77777777" w:rsidR="006F4EEB" w:rsidRDefault="006F4EEB" w:rsidP="006F4EEB">
      <w:pPr>
        <w:jc w:val="right"/>
      </w:pPr>
      <w:r>
        <w:t>пр. № 386-о от 25.10.2023</w:t>
      </w:r>
    </w:p>
    <w:p w14:paraId="24A07435" w14:textId="77777777" w:rsidR="006F4EEB" w:rsidRPr="006F4EEB" w:rsidRDefault="006F4EEB" w:rsidP="006F4EEB">
      <w:pPr>
        <w:jc w:val="right"/>
        <w:rPr>
          <w:b/>
        </w:rPr>
      </w:pPr>
    </w:p>
    <w:p w14:paraId="3A96CA3B" w14:textId="77777777" w:rsidR="006F4EEB" w:rsidRPr="006F4EEB" w:rsidRDefault="006F4EEB" w:rsidP="006F4EEB">
      <w:pPr>
        <w:jc w:val="center"/>
        <w:rPr>
          <w:b/>
          <w:bCs/>
        </w:rPr>
      </w:pPr>
      <w:r w:rsidRPr="006F4EEB">
        <w:rPr>
          <w:b/>
          <w:bCs/>
        </w:rPr>
        <w:t>Положение</w:t>
      </w:r>
    </w:p>
    <w:p w14:paraId="45D8FD05" w14:textId="77777777" w:rsidR="006F4EEB" w:rsidRPr="006F4EEB" w:rsidRDefault="006F4EEB" w:rsidP="006F4EEB">
      <w:pPr>
        <w:jc w:val="center"/>
        <w:rPr>
          <w:b/>
        </w:rPr>
      </w:pPr>
      <w:r w:rsidRPr="006F4EEB">
        <w:rPr>
          <w:b/>
        </w:rPr>
        <w:t>о Ц</w:t>
      </w:r>
      <w:r>
        <w:rPr>
          <w:b/>
        </w:rPr>
        <w:t>енте</w:t>
      </w:r>
      <w:r w:rsidRPr="006F4EEB">
        <w:rPr>
          <w:b/>
        </w:rPr>
        <w:t xml:space="preserve"> </w:t>
      </w:r>
      <w:r>
        <w:rPr>
          <w:b/>
        </w:rPr>
        <w:t>детских инициатив</w:t>
      </w:r>
    </w:p>
    <w:p w14:paraId="306F7C83" w14:textId="77777777" w:rsidR="006F4EEB" w:rsidRPr="006F4EEB" w:rsidRDefault="006F4EEB" w:rsidP="006F4EEB">
      <w:pPr>
        <w:jc w:val="center"/>
        <w:rPr>
          <w:b/>
        </w:rPr>
      </w:pPr>
      <w:r w:rsidRPr="006F4EEB">
        <w:rPr>
          <w:b/>
        </w:rPr>
        <w:t xml:space="preserve">МБОУ </w:t>
      </w:r>
      <w:r>
        <w:rPr>
          <w:b/>
        </w:rPr>
        <w:t>СШ № 47</w:t>
      </w:r>
    </w:p>
    <w:p w14:paraId="4008834F" w14:textId="77777777" w:rsidR="006F4EEB" w:rsidRPr="006F4EEB" w:rsidRDefault="006F4EEB" w:rsidP="006F4EEB">
      <w:pPr>
        <w:jc w:val="center"/>
        <w:rPr>
          <w:b/>
        </w:rPr>
      </w:pPr>
    </w:p>
    <w:p w14:paraId="21A23FBF" w14:textId="77777777" w:rsidR="006F4EEB" w:rsidRPr="006F4EEB" w:rsidRDefault="006F4EEB" w:rsidP="006F4EEB">
      <w:pPr>
        <w:numPr>
          <w:ilvl w:val="0"/>
          <w:numId w:val="2"/>
        </w:numPr>
        <w:jc w:val="center"/>
        <w:rPr>
          <w:b/>
        </w:rPr>
      </w:pPr>
      <w:r w:rsidRPr="006F4EEB">
        <w:rPr>
          <w:b/>
        </w:rPr>
        <w:t>Общие положения</w:t>
      </w:r>
    </w:p>
    <w:p w14:paraId="68745841" w14:textId="77777777" w:rsidR="006F4EEB" w:rsidRPr="006F4EEB" w:rsidRDefault="006F4EEB" w:rsidP="006F4EEB">
      <w:pPr>
        <w:jc w:val="center"/>
        <w:rPr>
          <w:b/>
        </w:rPr>
      </w:pPr>
    </w:p>
    <w:p w14:paraId="526A9598" w14:textId="77777777" w:rsidR="006F4EEB" w:rsidRPr="006F4EEB" w:rsidRDefault="00393C7A" w:rsidP="00393C7A">
      <w:pPr>
        <w:jc w:val="both"/>
      </w:pPr>
      <w:r>
        <w:t xml:space="preserve">1.1. </w:t>
      </w:r>
      <w:r w:rsidR="006F4EEB" w:rsidRPr="006F4EEB">
        <w:t>Ц</w:t>
      </w:r>
      <w:r w:rsidR="006F4EEB">
        <w:t>ентр детских</w:t>
      </w:r>
      <w:r w:rsidR="006F4EEB" w:rsidRPr="006F4EEB">
        <w:t xml:space="preserve"> </w:t>
      </w:r>
      <w:r w:rsidR="006F4EEB">
        <w:t>инициатив МБОУ С</w:t>
      </w:r>
      <w:r w:rsidR="006F4EEB" w:rsidRPr="006F4EEB">
        <w:t>Ш №</w:t>
      </w:r>
      <w:r w:rsidR="006F4EEB">
        <w:t xml:space="preserve"> 47</w:t>
      </w:r>
      <w:r w:rsidR="006F4EEB" w:rsidRPr="006F4EEB"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DF9DC35" w14:textId="77777777" w:rsidR="006F4EEB" w:rsidRPr="006F4EEB" w:rsidRDefault="00393C7A" w:rsidP="00393C7A">
      <w:pPr>
        <w:jc w:val="both"/>
      </w:pPr>
      <w:r>
        <w:t xml:space="preserve">1.2. </w:t>
      </w:r>
      <w:r w:rsidR="006F4EEB" w:rsidRPr="006F4EEB"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5581BDFC" w14:textId="77777777" w:rsidR="006F4EEB" w:rsidRPr="006F4EEB" w:rsidRDefault="00393C7A" w:rsidP="00393C7A">
      <w:pPr>
        <w:jc w:val="both"/>
      </w:pPr>
      <w:r>
        <w:t xml:space="preserve">1.3. </w:t>
      </w:r>
      <w:r w:rsidR="006F4EEB" w:rsidRPr="006F4EEB">
        <w:t>Объединение является некоммерческой организацией.</w:t>
      </w:r>
    </w:p>
    <w:p w14:paraId="6D62597D" w14:textId="77777777" w:rsidR="006F4EEB" w:rsidRPr="006F4EEB" w:rsidRDefault="00393C7A" w:rsidP="00393C7A">
      <w:pPr>
        <w:jc w:val="both"/>
      </w:pPr>
      <w:r>
        <w:t xml:space="preserve">1.4. </w:t>
      </w:r>
      <w:r w:rsidR="006F4EEB" w:rsidRPr="006F4EEB"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711014A8" w14:textId="77777777" w:rsidR="006F4EEB" w:rsidRPr="006F4EEB" w:rsidRDefault="00393C7A" w:rsidP="00393C7A">
      <w:pPr>
        <w:jc w:val="both"/>
      </w:pPr>
      <w:r>
        <w:t xml:space="preserve">1.5. </w:t>
      </w:r>
      <w:r w:rsidR="006F4EEB" w:rsidRPr="006F4EEB">
        <w:t>Объединение осуществляет свою деятельность во взаимодействии с Общероссийск</w:t>
      </w:r>
      <w:r>
        <w:t>им</w:t>
      </w:r>
      <w:r w:rsidR="006F4EEB" w:rsidRPr="006F4EEB">
        <w:t xml:space="preserve"> общественно-государственн</w:t>
      </w:r>
      <w:r>
        <w:t>ым</w:t>
      </w:r>
      <w:r w:rsidR="006F4EEB" w:rsidRPr="006F4EEB">
        <w:t xml:space="preserve"> детско-юношеск</w:t>
      </w:r>
      <w:r>
        <w:t>им</w:t>
      </w:r>
      <w:r w:rsidR="006F4EEB" w:rsidRPr="006F4EEB">
        <w:t xml:space="preserve"> </w:t>
      </w:r>
      <w:r>
        <w:t xml:space="preserve">движением детей и молодёжи «Движение первых» </w:t>
      </w:r>
      <w:r w:rsidR="006F4EEB" w:rsidRPr="006F4EEB">
        <w:t>и другими общественными объединениями, организациями, предприятиями, учреждениями образования, культуры.</w:t>
      </w:r>
    </w:p>
    <w:p w14:paraId="10F561CD" w14:textId="77777777" w:rsidR="006F4EEB" w:rsidRPr="006F4EEB" w:rsidRDefault="006F4EEB" w:rsidP="006F4EEB">
      <w:pPr>
        <w:jc w:val="both"/>
      </w:pPr>
    </w:p>
    <w:p w14:paraId="30B5B730" w14:textId="77777777" w:rsidR="006F4EEB" w:rsidRPr="006F4EEB" w:rsidRDefault="006F4EEB" w:rsidP="006F4EEB">
      <w:pPr>
        <w:jc w:val="both"/>
      </w:pPr>
    </w:p>
    <w:p w14:paraId="46416B61" w14:textId="77777777" w:rsidR="006F4EEB" w:rsidRPr="00393C7A" w:rsidRDefault="006F4EEB" w:rsidP="00393C7A">
      <w:pPr>
        <w:jc w:val="center"/>
        <w:rPr>
          <w:b/>
        </w:rPr>
      </w:pPr>
      <w:r w:rsidRPr="00393C7A">
        <w:rPr>
          <w:b/>
        </w:rPr>
        <w:t xml:space="preserve">2. Принципы </w:t>
      </w:r>
      <w:r w:rsidR="00393C7A">
        <w:rPr>
          <w:b/>
        </w:rPr>
        <w:t>деятельности</w:t>
      </w:r>
    </w:p>
    <w:p w14:paraId="56C131E4" w14:textId="77777777" w:rsidR="006F4EEB" w:rsidRPr="006F4EEB" w:rsidRDefault="006F4EEB" w:rsidP="006F4EEB">
      <w:pPr>
        <w:jc w:val="both"/>
      </w:pPr>
    </w:p>
    <w:p w14:paraId="4CA3E6DF" w14:textId="77777777" w:rsidR="006F4EEB" w:rsidRPr="006F4EEB" w:rsidRDefault="006F4EEB" w:rsidP="006F4EEB">
      <w:pPr>
        <w:jc w:val="both"/>
      </w:pPr>
      <w:r w:rsidRPr="006F4EEB">
        <w:t>Ц</w:t>
      </w:r>
      <w:r w:rsidR="00393C7A">
        <w:t>ентр</w:t>
      </w:r>
      <w:r w:rsidRPr="006F4EEB">
        <w:t xml:space="preserve"> </w:t>
      </w:r>
      <w:r w:rsidR="00393C7A">
        <w:t>детских инициатив</w:t>
      </w:r>
      <w:r w:rsidRPr="006F4EEB">
        <w:t xml:space="preserve"> строит работу на принципах:</w:t>
      </w:r>
    </w:p>
    <w:p w14:paraId="46DCDA32" w14:textId="77777777" w:rsidR="006F4EEB" w:rsidRPr="006F4EEB" w:rsidRDefault="006F4EEB" w:rsidP="006F4EEB">
      <w:pPr>
        <w:jc w:val="both"/>
      </w:pPr>
      <w:r w:rsidRPr="006F4EEB">
        <w:t xml:space="preserve">- </w:t>
      </w:r>
      <w:r w:rsidR="00393C7A">
        <w:t xml:space="preserve"> </w:t>
      </w:r>
      <w:r w:rsidRPr="006F4EEB">
        <w:t>сотрудничества и созидания;</w:t>
      </w:r>
    </w:p>
    <w:p w14:paraId="21AB7A32" w14:textId="77777777" w:rsidR="006F4EEB" w:rsidRPr="006F4EEB" w:rsidRDefault="006F4EEB" w:rsidP="006F4EEB">
      <w:pPr>
        <w:numPr>
          <w:ilvl w:val="0"/>
          <w:numId w:val="3"/>
        </w:numPr>
        <w:jc w:val="both"/>
        <w:rPr>
          <w:bCs/>
        </w:rPr>
      </w:pPr>
      <w:r w:rsidRPr="006F4EEB">
        <w:rPr>
          <w:bCs/>
        </w:rPr>
        <w:t>выборности всех органов совместного и раздельного самоуправления педагогов, учащихся и родителей;</w:t>
      </w:r>
    </w:p>
    <w:p w14:paraId="4A7B9553" w14:textId="77777777" w:rsidR="006F4EEB" w:rsidRPr="006F4EEB" w:rsidRDefault="006F4EEB" w:rsidP="006F4EEB">
      <w:pPr>
        <w:jc w:val="both"/>
        <w:rPr>
          <w:bCs/>
        </w:rPr>
      </w:pPr>
      <w:r w:rsidRPr="006F4EEB">
        <w:rPr>
          <w:bCs/>
        </w:rPr>
        <w:t>-разделения полномочий органов самоуправления школы и их тесное взаимодействие;</w:t>
      </w:r>
    </w:p>
    <w:p w14:paraId="021C5DBC" w14:textId="77777777" w:rsidR="006F4EEB" w:rsidRPr="006F4EEB" w:rsidRDefault="006F4EEB" w:rsidP="006F4EEB">
      <w:pPr>
        <w:numPr>
          <w:ilvl w:val="0"/>
          <w:numId w:val="3"/>
        </w:numPr>
        <w:jc w:val="both"/>
        <w:rPr>
          <w:bCs/>
        </w:rPr>
      </w:pPr>
      <w:r w:rsidRPr="006F4EEB">
        <w:rPr>
          <w:bCs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15449AD7" w14:textId="77777777" w:rsidR="006F4EEB" w:rsidRPr="006F4EEB" w:rsidRDefault="006F4EEB" w:rsidP="006F4EEB">
      <w:pPr>
        <w:jc w:val="both"/>
        <w:rPr>
          <w:bCs/>
        </w:rPr>
      </w:pPr>
      <w:r w:rsidRPr="006F4EEB">
        <w:rPr>
          <w:bCs/>
        </w:rPr>
        <w:t>-</w:t>
      </w:r>
      <w:r w:rsidR="00393C7A">
        <w:rPr>
          <w:bCs/>
        </w:rPr>
        <w:t xml:space="preserve"> </w:t>
      </w:r>
      <w:r w:rsidRPr="006F4EEB">
        <w:rPr>
          <w:bCs/>
        </w:rPr>
        <w:t>широкой гласности и открытости в деятельности объединения;</w:t>
      </w:r>
    </w:p>
    <w:p w14:paraId="03F4DDAA" w14:textId="77777777" w:rsidR="006F4EEB" w:rsidRPr="006F4EEB" w:rsidRDefault="006F4EEB" w:rsidP="006F4EEB">
      <w:pPr>
        <w:jc w:val="both"/>
        <w:rPr>
          <w:bCs/>
        </w:rPr>
      </w:pPr>
      <w:r w:rsidRPr="006F4EEB">
        <w:rPr>
          <w:bCs/>
        </w:rPr>
        <w:t>-</w:t>
      </w:r>
      <w:r w:rsidR="00393C7A">
        <w:rPr>
          <w:bCs/>
        </w:rPr>
        <w:t xml:space="preserve"> </w:t>
      </w:r>
      <w:r w:rsidRPr="006F4EEB">
        <w:rPr>
          <w:bCs/>
        </w:rPr>
        <w:t>свободы критики и обмена мнениями по любым вопросам школьной жизни, деятельности объединения;</w:t>
      </w:r>
    </w:p>
    <w:p w14:paraId="63E865AC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rPr>
          <w:bCs/>
        </w:rPr>
        <w:t>равноправного партнерства между всеми участниками образовательной деятельности</w:t>
      </w:r>
      <w:r w:rsidRPr="006F4EEB">
        <w:t>.</w:t>
      </w:r>
    </w:p>
    <w:p w14:paraId="65916A0C" w14:textId="77777777" w:rsidR="006F4EEB" w:rsidRPr="006F4EEB" w:rsidRDefault="006F4EEB" w:rsidP="006F4EEB">
      <w:pPr>
        <w:jc w:val="both"/>
      </w:pPr>
    </w:p>
    <w:p w14:paraId="169E4426" w14:textId="77777777" w:rsidR="006F4EEB" w:rsidRPr="006F4EEB" w:rsidRDefault="006F4EEB" w:rsidP="006F4EEB">
      <w:pPr>
        <w:jc w:val="both"/>
      </w:pPr>
    </w:p>
    <w:p w14:paraId="50A92DF6" w14:textId="77777777" w:rsidR="006F4EEB" w:rsidRPr="00393C7A" w:rsidRDefault="006F4EEB" w:rsidP="00393C7A">
      <w:pPr>
        <w:jc w:val="center"/>
        <w:rPr>
          <w:b/>
        </w:rPr>
      </w:pPr>
      <w:r w:rsidRPr="00393C7A">
        <w:rPr>
          <w:b/>
        </w:rPr>
        <w:t>3.</w:t>
      </w:r>
      <w:r w:rsidR="00393C7A">
        <w:rPr>
          <w:b/>
        </w:rPr>
        <w:t xml:space="preserve"> </w:t>
      </w:r>
      <w:r w:rsidRPr="00393C7A">
        <w:rPr>
          <w:b/>
        </w:rPr>
        <w:t xml:space="preserve">Цели и задачи </w:t>
      </w:r>
    </w:p>
    <w:p w14:paraId="05550D23" w14:textId="77777777" w:rsidR="006F4EEB" w:rsidRPr="006F4EEB" w:rsidRDefault="006F4EEB" w:rsidP="006F4EEB">
      <w:pPr>
        <w:jc w:val="both"/>
      </w:pPr>
    </w:p>
    <w:p w14:paraId="2AE5B83B" w14:textId="77777777" w:rsidR="006F4EEB" w:rsidRPr="006F4EEB" w:rsidRDefault="00393C7A" w:rsidP="00393C7A">
      <w:pPr>
        <w:jc w:val="both"/>
      </w:pPr>
      <w:r>
        <w:lastRenderedPageBreak/>
        <w:t xml:space="preserve">3.1. </w:t>
      </w:r>
      <w:r w:rsidR="006F4EEB" w:rsidRPr="006F4EEB">
        <w:t>Цель</w:t>
      </w:r>
      <w:r>
        <w:t xml:space="preserve"> -</w:t>
      </w:r>
      <w:r w:rsidR="006F4EEB" w:rsidRPr="006F4EEB">
        <w:t xml:space="preserve">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49D971F8" w14:textId="77777777" w:rsidR="006F4EEB" w:rsidRPr="006F4EEB" w:rsidRDefault="006F4EEB" w:rsidP="006F4EEB">
      <w:pPr>
        <w:jc w:val="both"/>
      </w:pPr>
    </w:p>
    <w:p w14:paraId="35F61C53" w14:textId="77777777" w:rsidR="006F4EEB" w:rsidRPr="006F4EEB" w:rsidRDefault="00393C7A" w:rsidP="00393C7A">
      <w:pPr>
        <w:jc w:val="both"/>
      </w:pPr>
      <w:r>
        <w:t xml:space="preserve">3.2. </w:t>
      </w:r>
      <w:r w:rsidR="006F4EEB" w:rsidRPr="006F4EEB">
        <w:t xml:space="preserve">Для достижения этих целей Объединение решает следующие </w:t>
      </w:r>
      <w:r w:rsidR="006F4EEB" w:rsidRPr="006F4EEB">
        <w:rPr>
          <w:u w:val="single"/>
        </w:rPr>
        <w:t>задачи:</w:t>
      </w:r>
    </w:p>
    <w:p w14:paraId="3DA95ED7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создание системы самоуправления как воспитывающей среды школы, обеспечивающей социализацию каждого ребенка;</w:t>
      </w:r>
    </w:p>
    <w:p w14:paraId="25A82AE9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создание атмосферы доверия, взаимопомощи, взаимопонимания;</w:t>
      </w:r>
    </w:p>
    <w:p w14:paraId="3F82E717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создание условий для свободного творческого развития личности учащихся;</w:t>
      </w:r>
    </w:p>
    <w:p w14:paraId="1BE82AE9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формирование ценностного отношения к себе, другим, природе, человечеству;</w:t>
      </w:r>
    </w:p>
    <w:p w14:paraId="34C2E00C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социализация личности;</w:t>
      </w:r>
    </w:p>
    <w:p w14:paraId="3319F710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формирование активной жизненной позиции, развитие самостоятельности, инициативы.</w:t>
      </w:r>
    </w:p>
    <w:p w14:paraId="0627FE54" w14:textId="77777777" w:rsidR="006F4EEB" w:rsidRPr="006F4EEB" w:rsidRDefault="006F4EEB" w:rsidP="006F4EEB">
      <w:pPr>
        <w:jc w:val="both"/>
      </w:pPr>
      <w:r w:rsidRPr="006F4EEB">
        <w:t>-</w:t>
      </w:r>
      <w:r w:rsidR="00393C7A">
        <w:t xml:space="preserve"> </w:t>
      </w:r>
      <w:r w:rsidRPr="006F4EEB">
        <w:t>воспитание личной и гражданской ответственности за умение жить в поликультурной и многонациональной стране.</w:t>
      </w:r>
    </w:p>
    <w:p w14:paraId="47548401" w14:textId="77777777" w:rsidR="006F4EEB" w:rsidRPr="006F4EEB" w:rsidRDefault="006F4EEB" w:rsidP="006F4EEB">
      <w:pPr>
        <w:jc w:val="both"/>
      </w:pPr>
    </w:p>
    <w:p w14:paraId="1058E9A4" w14:textId="77777777" w:rsidR="006F4EEB" w:rsidRPr="00443939" w:rsidRDefault="006F4EEB" w:rsidP="00443939">
      <w:pPr>
        <w:jc w:val="center"/>
        <w:rPr>
          <w:b/>
        </w:rPr>
      </w:pPr>
      <w:r w:rsidRPr="00443939">
        <w:rPr>
          <w:b/>
        </w:rPr>
        <w:t>4.Члены Объединения, их права и обязанности</w:t>
      </w:r>
    </w:p>
    <w:p w14:paraId="3E07F2CC" w14:textId="77777777" w:rsidR="006F4EEB" w:rsidRPr="006F4EEB" w:rsidRDefault="006F4EEB" w:rsidP="006F4EEB">
      <w:pPr>
        <w:jc w:val="both"/>
      </w:pPr>
    </w:p>
    <w:p w14:paraId="51FA5B1E" w14:textId="77777777" w:rsidR="006F4EEB" w:rsidRPr="006F4EEB" w:rsidRDefault="006F4EEB" w:rsidP="006F4EEB">
      <w:pPr>
        <w:numPr>
          <w:ilvl w:val="1"/>
          <w:numId w:val="5"/>
        </w:numPr>
        <w:jc w:val="both"/>
      </w:pPr>
      <w:r w:rsidRPr="006F4EEB">
        <w:t>Для достижения своих целей члены объединения имеют право:</w:t>
      </w:r>
    </w:p>
    <w:p w14:paraId="0C867407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свободно распространять информацию о своей деятельности;</w:t>
      </w:r>
    </w:p>
    <w:p w14:paraId="1D1DFA20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представлять и защищать свои права и интересы;</w:t>
      </w:r>
    </w:p>
    <w:p w14:paraId="22115F57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принимать участие в общих собраниях, избирать и быть избранным в руководящий орган Объединения;</w:t>
      </w:r>
    </w:p>
    <w:p w14:paraId="0F834B8C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3AF60384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право выбора форм, способов и видов деятельности для всех членов Объединения;</w:t>
      </w:r>
    </w:p>
    <w:p w14:paraId="0AF1A7A3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3B8D308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1484CA4D" w14:textId="77777777" w:rsidR="006F4EEB" w:rsidRPr="006F4EEB" w:rsidRDefault="006F4EEB" w:rsidP="006F4EEB">
      <w:pPr>
        <w:numPr>
          <w:ilvl w:val="1"/>
          <w:numId w:val="5"/>
        </w:numPr>
        <w:jc w:val="both"/>
      </w:pPr>
      <w:r w:rsidRPr="006F4EEB">
        <w:t xml:space="preserve">Члены Объединения обязаны: </w:t>
      </w:r>
    </w:p>
    <w:p w14:paraId="4551B122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своими делами способствовать повышению авторитета Объединения;</w:t>
      </w:r>
    </w:p>
    <w:p w14:paraId="6A0531ED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показывать пример в учебе, труде, беречь школьную собственность, соблюдать учебную и трудовую дисциплину;</w:t>
      </w:r>
    </w:p>
    <w:p w14:paraId="6459435D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быть честным, скромным, чутким и внимательным к людям;</w:t>
      </w:r>
    </w:p>
    <w:p w14:paraId="4F7A20B3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заботиться об авторитете своего Объединения, проявлять инициативу, выполнять поручения.</w:t>
      </w:r>
    </w:p>
    <w:p w14:paraId="1B454BAC" w14:textId="77777777" w:rsidR="006F4EEB" w:rsidRPr="006F4EEB" w:rsidRDefault="006F4EEB" w:rsidP="006F4EEB">
      <w:pPr>
        <w:jc w:val="both"/>
      </w:pPr>
    </w:p>
    <w:p w14:paraId="4C74B464" w14:textId="77777777" w:rsidR="006F4EEB" w:rsidRPr="00443939" w:rsidRDefault="006F4EEB" w:rsidP="00443939">
      <w:pPr>
        <w:jc w:val="center"/>
        <w:rPr>
          <w:b/>
        </w:rPr>
      </w:pPr>
      <w:r w:rsidRPr="00443939">
        <w:rPr>
          <w:b/>
        </w:rPr>
        <w:t>5. Структура. Руководящие органы</w:t>
      </w:r>
    </w:p>
    <w:p w14:paraId="34392EEE" w14:textId="77777777" w:rsidR="006F4EEB" w:rsidRPr="006F4EEB" w:rsidRDefault="006F4EEB" w:rsidP="006F4EEB">
      <w:pPr>
        <w:jc w:val="both"/>
      </w:pPr>
    </w:p>
    <w:p w14:paraId="10CA28B2" w14:textId="77777777" w:rsidR="006F4EEB" w:rsidRPr="006F4EEB" w:rsidRDefault="006F4EEB" w:rsidP="006F4EEB">
      <w:pPr>
        <w:jc w:val="both"/>
      </w:pPr>
      <w:r w:rsidRPr="006F4EEB"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3687EC09" w14:textId="77777777" w:rsidR="006F4EEB" w:rsidRPr="006F4EEB" w:rsidRDefault="006F4EEB" w:rsidP="006F4EEB">
      <w:pPr>
        <w:jc w:val="both"/>
      </w:pPr>
    </w:p>
    <w:p w14:paraId="1776F807" w14:textId="77777777" w:rsidR="006F4EEB" w:rsidRPr="006F4EEB" w:rsidRDefault="006F4EEB" w:rsidP="006F4EEB">
      <w:pPr>
        <w:jc w:val="both"/>
      </w:pPr>
      <w:r w:rsidRPr="006F4EEB">
        <w:t xml:space="preserve"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</w:t>
      </w:r>
      <w:r w:rsidRPr="006F4EEB">
        <w:lastRenderedPageBreak/>
        <w:t>старшеклассников избирается на один год. Заседание Совета старшеклассников проводится не реже 2 раз в месяц.</w:t>
      </w:r>
    </w:p>
    <w:p w14:paraId="4A15E774" w14:textId="77777777" w:rsidR="006F4EEB" w:rsidRPr="006F4EEB" w:rsidRDefault="006F4EEB" w:rsidP="006F4EEB">
      <w:pPr>
        <w:jc w:val="both"/>
      </w:pPr>
    </w:p>
    <w:p w14:paraId="455D2ED9" w14:textId="77777777" w:rsidR="006F4EEB" w:rsidRPr="006F4EEB" w:rsidRDefault="006F4EEB" w:rsidP="006F4EEB">
      <w:pPr>
        <w:jc w:val="both"/>
      </w:pPr>
      <w:r w:rsidRPr="006F4EEB">
        <w:t>5.1</w:t>
      </w:r>
      <w:bookmarkStart w:id="1" w:name="_Hlk119339134"/>
      <w:r w:rsidRPr="006F4EEB">
        <w:t xml:space="preserve">   </w:t>
      </w:r>
      <w:r w:rsidRPr="006F4EEB">
        <w:rPr>
          <w:u w:val="single"/>
        </w:rPr>
        <w:t xml:space="preserve">Совет </w:t>
      </w:r>
      <w:bookmarkEnd w:id="1"/>
      <w:r w:rsidRPr="006F4EEB">
        <w:rPr>
          <w:u w:val="single"/>
        </w:rPr>
        <w:t xml:space="preserve">Центра </w:t>
      </w:r>
      <w:r w:rsidR="00443939">
        <w:rPr>
          <w:u w:val="single"/>
        </w:rPr>
        <w:t>д</w:t>
      </w:r>
      <w:r w:rsidRPr="006F4EEB">
        <w:rPr>
          <w:u w:val="single"/>
        </w:rPr>
        <w:t xml:space="preserve">етских Инициатив </w:t>
      </w:r>
    </w:p>
    <w:p w14:paraId="22DB0F47" w14:textId="77777777" w:rsidR="006F4EEB" w:rsidRPr="006F4EEB" w:rsidRDefault="006F4EEB" w:rsidP="006F4EEB">
      <w:pPr>
        <w:jc w:val="both"/>
      </w:pPr>
      <w:r w:rsidRPr="006F4EEB">
        <w:t>В период между собраниями деятельность Объединения координирует Совет Центра Детских Инициатив(СЦДИ), который созывается по мере необходимости, но не реже 1 раз в 2 недели.</w:t>
      </w:r>
    </w:p>
    <w:p w14:paraId="48E5E578" w14:textId="77777777" w:rsidR="006F4EEB" w:rsidRPr="006F4EEB" w:rsidRDefault="006F4EEB" w:rsidP="006F4EEB">
      <w:pPr>
        <w:jc w:val="both"/>
      </w:pPr>
      <w:r w:rsidRPr="006F4EEB">
        <w:t>Постоянно действующий орган СЦДИ избирается общим собранием на срок 1 год и подотчетный общему собранию.</w:t>
      </w:r>
    </w:p>
    <w:p w14:paraId="36A0FBCB" w14:textId="77777777" w:rsidR="006F4EEB" w:rsidRPr="006F4EEB" w:rsidRDefault="006F4EEB" w:rsidP="006F4EEB">
      <w:pPr>
        <w:jc w:val="both"/>
      </w:pPr>
      <w:r w:rsidRPr="006F4EEB">
        <w:t>Все решения СЦДИ принимают простым большинством голосов от общего числа членов Совета дела.</w:t>
      </w:r>
    </w:p>
    <w:p w14:paraId="58E8745C" w14:textId="77777777" w:rsidR="006F4EEB" w:rsidRPr="006F4EEB" w:rsidRDefault="006F4EEB" w:rsidP="006F4EEB">
      <w:pPr>
        <w:jc w:val="both"/>
      </w:pPr>
      <w:r w:rsidRPr="006F4EEB">
        <w:t>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</w:t>
      </w:r>
    </w:p>
    <w:p w14:paraId="68C4D08D" w14:textId="77777777" w:rsidR="006F4EEB" w:rsidRPr="006F4EEB" w:rsidRDefault="006F4EEB" w:rsidP="006F4EEB">
      <w:pPr>
        <w:jc w:val="both"/>
      </w:pPr>
      <w:r w:rsidRPr="006F4EEB">
        <w:t>В СЦДИ входит первичное отделение Р</w:t>
      </w:r>
      <w:r w:rsidR="00443939">
        <w:t>ДДМ «Движение Первых»</w:t>
      </w:r>
      <w:r w:rsidRPr="006F4EEB">
        <w:t>.</w:t>
      </w:r>
    </w:p>
    <w:p w14:paraId="618196F9" w14:textId="77777777" w:rsidR="006F4EEB" w:rsidRPr="006F4EEB" w:rsidRDefault="006F4EEB" w:rsidP="006F4EEB">
      <w:pPr>
        <w:jc w:val="both"/>
      </w:pPr>
      <w:r w:rsidRPr="006F4EEB">
        <w:t>К компетенции СЦДИ относится:</w:t>
      </w:r>
    </w:p>
    <w:p w14:paraId="4389C1EC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решение организационных вопросов Объединения;</w:t>
      </w:r>
    </w:p>
    <w:p w14:paraId="16E1510E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внесение изменений, дополнений в программе деятельности;</w:t>
      </w:r>
    </w:p>
    <w:p w14:paraId="5CEF4327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принятие решений о проведении мероприятий в школе, о созыве общего собрания;</w:t>
      </w:r>
    </w:p>
    <w:p w14:paraId="61F00A6E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обеспечение гласности деятельности Объединения.</w:t>
      </w:r>
    </w:p>
    <w:p w14:paraId="50CD00F1" w14:textId="77777777" w:rsidR="006F4EEB" w:rsidRPr="006F4EEB" w:rsidRDefault="006F4EEB" w:rsidP="006F4EEB">
      <w:pPr>
        <w:jc w:val="both"/>
      </w:pPr>
      <w:r w:rsidRPr="006F4EEB">
        <w:t>Члены СЦДИ из своего состава выбирают председателя СЦДИ на срок полномочий.</w:t>
      </w:r>
    </w:p>
    <w:p w14:paraId="63A9F55D" w14:textId="77777777" w:rsidR="006F4EEB" w:rsidRPr="006F4EEB" w:rsidRDefault="006F4EEB" w:rsidP="006F4EEB">
      <w:pPr>
        <w:jc w:val="both"/>
      </w:pPr>
      <w:r w:rsidRPr="006F4EEB">
        <w:t>Компетенция председателя СЦДИ:</w:t>
      </w:r>
    </w:p>
    <w:p w14:paraId="0A36EC7F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организует подготовку и проведение заседаний СЦДИ;</w:t>
      </w:r>
    </w:p>
    <w:p w14:paraId="781B7357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руководит деятельностью СЦДИ, выполняет организационно-распорядительные функции;</w:t>
      </w:r>
    </w:p>
    <w:p w14:paraId="5024BB14" w14:textId="77777777" w:rsidR="006F4EEB" w:rsidRPr="006F4EEB" w:rsidRDefault="006F4EEB" w:rsidP="006F4EEB">
      <w:pPr>
        <w:numPr>
          <w:ilvl w:val="0"/>
          <w:numId w:val="6"/>
        </w:numPr>
        <w:jc w:val="both"/>
      </w:pPr>
      <w:r w:rsidRPr="006F4EEB">
        <w:t>непосредственно представляет Объединение в организациях, общественных объединениях.</w:t>
      </w:r>
    </w:p>
    <w:p w14:paraId="2C29CC74" w14:textId="77777777" w:rsidR="006F4EEB" w:rsidRPr="006F4EEB" w:rsidRDefault="006F4EEB" w:rsidP="006F4EEB">
      <w:pPr>
        <w:jc w:val="both"/>
      </w:pPr>
    </w:p>
    <w:p w14:paraId="5A953DFA" w14:textId="77777777" w:rsidR="006F4EEB" w:rsidRPr="006F4EEB" w:rsidRDefault="006F4EEB" w:rsidP="006F4EEB">
      <w:pPr>
        <w:jc w:val="both"/>
      </w:pPr>
    </w:p>
    <w:p w14:paraId="2A7796BC" w14:textId="77777777" w:rsidR="006F4EEB" w:rsidRPr="006F4EEB" w:rsidRDefault="006F4EEB" w:rsidP="006F4EEB">
      <w:pPr>
        <w:jc w:val="both"/>
      </w:pPr>
      <w:r w:rsidRPr="006F4EEB">
        <w:t>6.   Направления деятельности Ц</w:t>
      </w:r>
      <w:r w:rsidR="00443939">
        <w:t>ентра</w:t>
      </w:r>
      <w:r w:rsidRPr="006F4EEB">
        <w:t xml:space="preserve"> </w:t>
      </w:r>
      <w:r w:rsidR="00443939">
        <w:t>детских инициатив</w:t>
      </w:r>
    </w:p>
    <w:p w14:paraId="48DE67E3" w14:textId="77777777" w:rsidR="006F4EEB" w:rsidRPr="006F4EEB" w:rsidRDefault="006F4EEB" w:rsidP="006F4EEB">
      <w:pPr>
        <w:jc w:val="both"/>
      </w:pPr>
    </w:p>
    <w:p w14:paraId="17445525" w14:textId="77777777" w:rsidR="006F4EEB" w:rsidRPr="006F4EEB" w:rsidRDefault="006F4EEB" w:rsidP="006F4EEB">
      <w:pPr>
        <w:jc w:val="both"/>
      </w:pPr>
      <w:r w:rsidRPr="006F4EEB">
        <w:t>- «Личностное развитие» (творческое развитие, популяризация профессий, популяризация здорового образа жизни среди школьников);</w:t>
      </w:r>
    </w:p>
    <w:p w14:paraId="33833293" w14:textId="77777777" w:rsidR="006F4EEB" w:rsidRPr="006F4EEB" w:rsidRDefault="006F4EEB" w:rsidP="006F4EEB">
      <w:pPr>
        <w:jc w:val="both"/>
      </w:pPr>
      <w:r w:rsidRPr="006F4EEB"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4B380BD7" w14:textId="77777777" w:rsidR="006F4EEB" w:rsidRPr="006F4EEB" w:rsidRDefault="006F4EEB" w:rsidP="006F4EEB">
      <w:pPr>
        <w:jc w:val="both"/>
      </w:pPr>
      <w:r w:rsidRPr="006F4EEB">
        <w:t xml:space="preserve">- «Информационно-медийное направление» (освещение деятельности ЦДИ); </w:t>
      </w:r>
    </w:p>
    <w:p w14:paraId="402B1A29" w14:textId="77777777" w:rsidR="00443939" w:rsidRDefault="006F4EEB" w:rsidP="006F4EEB">
      <w:pPr>
        <w:jc w:val="both"/>
      </w:pPr>
      <w:r w:rsidRPr="006F4EEB">
        <w:t>-«Военно-патриотическое направление»</w:t>
      </w:r>
      <w:r w:rsidR="00443939">
        <w:t xml:space="preserve"> </w:t>
      </w:r>
      <w:r w:rsidRPr="006F4EEB">
        <w:t xml:space="preserve">(ЮНАРМИЯ). </w:t>
      </w:r>
    </w:p>
    <w:p w14:paraId="509775AE" w14:textId="77777777" w:rsidR="006F4EEB" w:rsidRPr="006F4EEB" w:rsidRDefault="006F4EEB" w:rsidP="006F4EEB">
      <w:pPr>
        <w:jc w:val="both"/>
      </w:pPr>
      <w:r w:rsidRPr="006F4EEB">
        <w:t>- ЮИД ;</w:t>
      </w:r>
    </w:p>
    <w:p w14:paraId="5D8A656F" w14:textId="77777777" w:rsidR="006F4EEB" w:rsidRPr="006F4EEB" w:rsidRDefault="006F4EEB" w:rsidP="006F4EEB">
      <w:pPr>
        <w:jc w:val="both"/>
      </w:pPr>
      <w:r w:rsidRPr="006F4EEB">
        <w:t>- Р</w:t>
      </w:r>
      <w:r w:rsidR="00443939">
        <w:t>ДДМ</w:t>
      </w:r>
      <w:r w:rsidRPr="006F4EEB">
        <w:t>, БОЛЬШАЯ ПЕРЕМЕНА, ОРЛЯТА РОССИИ.</w:t>
      </w:r>
    </w:p>
    <w:p w14:paraId="21622945" w14:textId="77777777" w:rsidR="006F4EEB" w:rsidRPr="006F4EEB" w:rsidRDefault="006F4EEB" w:rsidP="006F4EEB">
      <w:pPr>
        <w:jc w:val="both"/>
      </w:pPr>
    </w:p>
    <w:p w14:paraId="4DD5FCA7" w14:textId="77777777" w:rsidR="006F4EEB" w:rsidRPr="006F4EEB" w:rsidRDefault="006F4EEB" w:rsidP="006F4EEB">
      <w:pPr>
        <w:jc w:val="both"/>
      </w:pPr>
    </w:p>
    <w:p w14:paraId="254A828A" w14:textId="77777777" w:rsidR="006F4EEB" w:rsidRPr="006F4EEB" w:rsidRDefault="006F4EEB" w:rsidP="006F4EEB">
      <w:pPr>
        <w:jc w:val="both"/>
      </w:pPr>
    </w:p>
    <w:p w14:paraId="367EA2E1" w14:textId="77777777" w:rsidR="006F4EEB" w:rsidRPr="006F4EEB" w:rsidRDefault="006F4EEB" w:rsidP="006F4EEB">
      <w:pPr>
        <w:jc w:val="both"/>
      </w:pPr>
    </w:p>
    <w:p w14:paraId="333B54CD" w14:textId="77777777" w:rsidR="006F4EEB" w:rsidRPr="006F4EEB" w:rsidRDefault="006F4EEB" w:rsidP="006F4EEB">
      <w:pPr>
        <w:jc w:val="both"/>
      </w:pPr>
    </w:p>
    <w:p w14:paraId="063105C2" w14:textId="77777777" w:rsidR="006F4EEB" w:rsidRPr="006F4EEB" w:rsidRDefault="006F4EEB" w:rsidP="006F4EEB">
      <w:pPr>
        <w:jc w:val="both"/>
      </w:pPr>
    </w:p>
    <w:sectPr w:rsidR="006F4EEB" w:rsidRPr="006F4EEB" w:rsidSect="00D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3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4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5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1D"/>
    <w:rsid w:val="001B1695"/>
    <w:rsid w:val="0034138C"/>
    <w:rsid w:val="00375F20"/>
    <w:rsid w:val="00393C7A"/>
    <w:rsid w:val="00443939"/>
    <w:rsid w:val="006F4EEB"/>
    <w:rsid w:val="007724FB"/>
    <w:rsid w:val="00A144CB"/>
    <w:rsid w:val="00C24F81"/>
    <w:rsid w:val="00ED751D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87C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  <w:style w:type="table" w:styleId="a4">
    <w:name w:val="Table Grid"/>
    <w:basedOn w:val="a1"/>
    <w:uiPriority w:val="39"/>
    <w:rsid w:val="0077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EF1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F1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  <w:style w:type="table" w:styleId="a4">
    <w:name w:val="Table Grid"/>
    <w:basedOn w:val="a1"/>
    <w:uiPriority w:val="39"/>
    <w:rsid w:val="0077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EF1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F1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7E434-8433-F84F-8166-9EC3AE42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1338</Words>
  <Characters>7632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Любимый</cp:lastModifiedBy>
  <cp:revision>4</cp:revision>
  <dcterms:created xsi:type="dcterms:W3CDTF">2023-09-07T04:42:00Z</dcterms:created>
  <dcterms:modified xsi:type="dcterms:W3CDTF">2024-01-17T10:04:00Z</dcterms:modified>
</cp:coreProperties>
</file>